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C14AD" w14:textId="77777777" w:rsidR="000F56B3" w:rsidRDefault="000F56B3" w:rsidP="000F56B3">
      <w:pPr>
        <w:pStyle w:val="TOSBodyText"/>
        <w:rPr>
          <w:rFonts w:asciiTheme="minorHAnsi" w:hAnsiTheme="minorHAnsi" w:cstheme="minorHAnsi"/>
          <w:b/>
        </w:rPr>
      </w:pPr>
    </w:p>
    <w:p w14:paraId="32B1F376" w14:textId="77777777" w:rsidR="00FB3C88" w:rsidRDefault="00FB3C88" w:rsidP="000F56B3">
      <w:pPr>
        <w:pStyle w:val="TOSBodyText"/>
        <w:rPr>
          <w:rFonts w:asciiTheme="minorHAnsi" w:hAnsiTheme="minorHAnsi" w:cstheme="minorHAnsi"/>
          <w:b/>
        </w:rPr>
      </w:pPr>
    </w:p>
    <w:p w14:paraId="6FD5BBB3" w14:textId="77777777" w:rsidR="00FB3C88" w:rsidRDefault="00FB3C88" w:rsidP="000F56B3">
      <w:pPr>
        <w:pStyle w:val="TOSBodyText"/>
        <w:rPr>
          <w:rFonts w:asciiTheme="minorHAnsi" w:hAnsiTheme="minorHAnsi" w:cstheme="minorHAnsi"/>
          <w:b/>
        </w:rPr>
      </w:pPr>
    </w:p>
    <w:p w14:paraId="758EA6F4" w14:textId="77777777" w:rsidR="00FB3C88" w:rsidRDefault="00FB3C88" w:rsidP="000F56B3">
      <w:pPr>
        <w:pStyle w:val="TOSBodyText"/>
        <w:rPr>
          <w:rFonts w:asciiTheme="minorHAnsi" w:hAnsiTheme="minorHAnsi" w:cstheme="minorHAnsi"/>
          <w:b/>
        </w:rPr>
      </w:pPr>
    </w:p>
    <w:p w14:paraId="7CA7D240" w14:textId="77777777" w:rsidR="00FB3C88" w:rsidRDefault="00FB3C88" w:rsidP="000F56B3">
      <w:pPr>
        <w:pStyle w:val="TOSBodyText"/>
        <w:rPr>
          <w:rFonts w:asciiTheme="minorHAnsi" w:hAnsiTheme="minorHAnsi" w:cstheme="minorHAnsi"/>
          <w:b/>
        </w:rPr>
      </w:pPr>
    </w:p>
    <w:p w14:paraId="4D39EBF1" w14:textId="77777777" w:rsidR="00FB3C88" w:rsidRDefault="00FB3C88" w:rsidP="000F56B3">
      <w:pPr>
        <w:pStyle w:val="TOSBodyText"/>
        <w:rPr>
          <w:rFonts w:asciiTheme="minorHAnsi" w:hAnsiTheme="minorHAnsi" w:cstheme="minorHAnsi"/>
          <w:b/>
        </w:rPr>
      </w:pPr>
    </w:p>
    <w:p w14:paraId="421D5EC8" w14:textId="77777777" w:rsidR="00FB3C88" w:rsidRDefault="00FB3C88" w:rsidP="000F56B3">
      <w:pPr>
        <w:pStyle w:val="TOSBodyText"/>
        <w:rPr>
          <w:rFonts w:asciiTheme="minorHAnsi" w:hAnsiTheme="minorHAnsi" w:cstheme="minorHAnsi"/>
          <w:b/>
        </w:rPr>
      </w:pPr>
    </w:p>
    <w:p w14:paraId="7BC9FD83" w14:textId="77777777" w:rsidR="00FB3C88" w:rsidRDefault="00FB3C88" w:rsidP="000F56B3">
      <w:pPr>
        <w:pStyle w:val="TOSBodyText"/>
        <w:rPr>
          <w:rFonts w:asciiTheme="minorHAnsi" w:hAnsiTheme="minorHAnsi" w:cstheme="minorHAnsi"/>
          <w:b/>
        </w:rPr>
      </w:pPr>
    </w:p>
    <w:p w14:paraId="0F0F8926" w14:textId="77777777" w:rsidR="00FB3C88" w:rsidRDefault="00FB3C88" w:rsidP="000F56B3">
      <w:pPr>
        <w:pStyle w:val="TOSBodyText"/>
        <w:rPr>
          <w:rFonts w:asciiTheme="minorHAnsi" w:hAnsiTheme="minorHAnsi" w:cstheme="minorHAnsi"/>
          <w:b/>
        </w:rPr>
      </w:pPr>
    </w:p>
    <w:p w14:paraId="620D2256" w14:textId="77777777" w:rsidR="00FB3C88" w:rsidRDefault="00FB3C88" w:rsidP="000F56B3">
      <w:pPr>
        <w:pStyle w:val="TOSBodyText"/>
        <w:rPr>
          <w:rFonts w:asciiTheme="minorHAnsi" w:hAnsiTheme="minorHAnsi" w:cstheme="minorHAnsi"/>
          <w:b/>
        </w:rPr>
      </w:pPr>
    </w:p>
    <w:p w14:paraId="2CEB2B8A" w14:textId="77777777" w:rsidR="00FB3C88" w:rsidRDefault="00E14200" w:rsidP="00FB3C88">
      <w:pPr>
        <w:pStyle w:val="Heading1"/>
      </w:pPr>
      <w:r w:rsidRPr="00FB3C88">
        <w:t>Statement of Services</w:t>
      </w:r>
    </w:p>
    <w:p w14:paraId="54F20EFE" w14:textId="77777777" w:rsidR="00CD2A7D" w:rsidRDefault="00CD2A7D" w:rsidP="00CD2A7D"/>
    <w:bookmarkStart w:id="0" w:name="_Hlk118708908"/>
    <w:p w14:paraId="65361983" w14:textId="77777777" w:rsidR="00CD2A7D" w:rsidRPr="00CD2A7D" w:rsidRDefault="00E14200" w:rsidP="001A0A06">
      <w:pPr>
        <w:pStyle w:val="Heading2"/>
      </w:pPr>
      <w:r w:rsidRPr="00461824">
        <w:rPr>
          <w:lang w:val="en-US" w:eastAsia="ja-JP"/>
        </w:rPr>
      </w:r>
      <w:r w:rsidRPr="00461824">
        <w:rPr>
          <w:lang w:val="en-US" w:eastAsia="ja-JP"/>
        </w:rPr>
        <w:instrText/>
      </w:r>
      <w:r w:rsidRPr="00461824">
        <w:rPr>
          <w:lang w:val="en-US" w:eastAsia="ja-JP"/>
        </w:rPr>
      </w:r>
      <w:r w:rsidRPr="00461824">
        <w:rPr>
          <w:lang w:val="en-US" w:eastAsia="ja-JP"/>
        </w:rPr>
        <w:t>Best Insurance</w:t>
      </w:r>
      <w:r w:rsidRPr="00461824">
        <w:rPr>
          <w:lang w:val="en-US" w:eastAsia="ja-JP"/>
        </w:rPr>
      </w:r>
      <w:bookmarkEnd w:id="0"/>
    </w:p>
    <w:p w14:paraId="677D9E5D" w14:textId="77777777" w:rsidR="007669A1" w:rsidRPr="007669A1" w:rsidRDefault="00E14200" w:rsidP="007669A1">
      <w:r>
        <w:rPr>
          <w:noProof/>
        </w:rPr>
        <w:drawing>
          <wp:inline distT="0" distB="0" distL="0" distR="0" wp14:anchorId="77FFEFF4" wp14:editId="30A563B2">
            <wp:extent cx="7534441" cy="5029200"/>
            <wp:effectExtent l="0" t="0" r="0" b="0"/>
            <wp:docPr id="1" name="Picture 1" descr="Group of people communicating around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82286" name="Picture 1" descr="Group of people communicating around a table"/>
                    <pic:cNvPicPr/>
                  </pic:nvPicPr>
                  <pic:blipFill>
                    <a:blip r:embed="rId5" cstate="print">
                      <a:extLst>
                        <a:ext uri="{28A0092B-C50C-407E-A947-70E740481C1C}">
                          <a14:useLocalDpi xmlns:a14="http://schemas.microsoft.com/office/drawing/2010/main" val="0"/>
                        </a:ext>
                      </a:extLst>
                    </a:blip>
                    <a:srcRect l="12010" t="-2" r="-12010" b="2"/>
                    <a:stretch>
                      <a:fillRect/>
                    </a:stretch>
                  </pic:blipFill>
                  <pic:spPr>
                    <a:xfrm>
                      <a:off x="0" y="0"/>
                      <a:ext cx="7554389" cy="5042515"/>
                    </a:xfrm>
                    <a:prstGeom prst="rect">
                      <a:avLst/>
                    </a:prstGeom>
                  </pic:spPr>
                </pic:pic>
              </a:graphicData>
            </a:graphic>
          </wp:inline>
        </w:drawing>
      </w:r>
    </w:p>
    <w:p w14:paraId="59314594" w14:textId="77777777" w:rsidR="00FB3C88" w:rsidRDefault="00FB3C88" w:rsidP="000F56B3">
      <w:pPr>
        <w:pStyle w:val="TOSBodyText"/>
        <w:rPr>
          <w:rFonts w:asciiTheme="minorHAnsi" w:hAnsiTheme="minorHAnsi" w:cstheme="minorHAnsi"/>
          <w:b/>
        </w:rPr>
      </w:pPr>
    </w:p>
    <w:p w14:paraId="524718E7" w14:textId="77777777" w:rsidR="00FB3C88" w:rsidRDefault="00FB3C88" w:rsidP="000F56B3">
      <w:pPr>
        <w:pStyle w:val="TOSBodyText"/>
        <w:rPr>
          <w:rFonts w:asciiTheme="minorHAnsi" w:hAnsiTheme="minorHAnsi" w:cstheme="minorHAnsi"/>
          <w:b/>
        </w:rPr>
      </w:pPr>
    </w:p>
    <w:p w14:paraId="0C934377" w14:textId="77777777" w:rsidR="00FB3C88" w:rsidRDefault="00FB3C88" w:rsidP="000F56B3">
      <w:pPr>
        <w:pStyle w:val="TOSBodyText"/>
        <w:rPr>
          <w:rFonts w:asciiTheme="minorHAnsi" w:hAnsiTheme="minorHAnsi" w:cstheme="minorHAnsi"/>
          <w:b/>
        </w:rPr>
      </w:pPr>
    </w:p>
    <w:p w14:paraId="088FF524" w14:textId="77777777" w:rsidR="000F56B3" w:rsidRPr="00CE0055" w:rsidRDefault="00E14200" w:rsidP="000230C4">
      <w:pPr>
        <w:pStyle w:val="Heading3"/>
        <w:rPr>
          <w:b w:val="0"/>
        </w:rPr>
      </w:pPr>
      <w:r>
        <w:t xml:space="preserve">Our </w:t>
      </w:r>
      <w:r w:rsidRPr="00CE0055">
        <w:t xml:space="preserve">Service </w:t>
      </w:r>
      <w:r>
        <w:t>Statement</w:t>
      </w:r>
    </w:p>
    <w:p w14:paraId="15BC0F71" w14:textId="77777777" w:rsidR="00040FE7" w:rsidRPr="00930F88" w:rsidRDefault="00040FE7" w:rsidP="00040FE7">
      <w:pPr>
        <w:pStyle w:val="TOSBodyText"/>
        <w:rPr>
          <w:rFonts w:asciiTheme="minorHAnsi" w:hAnsiTheme="minorHAnsi" w:cstheme="minorHAnsi"/>
        </w:rPr>
      </w:pPr>
    </w:p>
    <w:p w14:paraId="75329C20" w14:textId="77777777" w:rsidR="00040FE7" w:rsidRDefault="00040FE7" w:rsidP="00040FE7">
      <w:pPr>
        <w:pStyle w:val="TOSBodyText"/>
        <w:rPr>
          <w:rFonts w:asciiTheme="minorHAnsi" w:hAnsiTheme="minorHAnsi" w:cstheme="minorHAnsi"/>
        </w:rPr>
      </w:pPr>
    </w:p>
    <w:p w14:paraId="319C6000" w14:textId="77777777" w:rsidR="00040FE7" w:rsidRPr="00930F88" w:rsidRDefault="00E14200" w:rsidP="000D2960">
      <w:r w:rsidRPr="00930F88">
        <w:t xml:space="preserve">We </w:t>
      </w:r>
      <w:r w:rsidR="0081121F">
        <w:t>can</w:t>
      </w:r>
      <w:r w:rsidRPr="00930F88">
        <w:t xml:space="preserve"> provide you with the following services: </w:t>
      </w:r>
    </w:p>
    <w:p w14:paraId="571BBAE3" w14:textId="77777777" w:rsidR="00945E26" w:rsidRPr="000D2960" w:rsidRDefault="00E14200" w:rsidP="0047035C">
      <w:pPr>
        <w:pStyle w:val="Bullet1"/>
      </w:pPr>
      <w:r w:rsidRPr="000D2960">
        <w:t xml:space="preserve">Help you identify and assess your risks and develop a proposal to submit to potential </w:t>
      </w:r>
      <w:proofErr w:type="gramStart"/>
      <w:r w:rsidRPr="000D2960">
        <w:t>insurers</w:t>
      </w:r>
      <w:proofErr w:type="gramEnd"/>
    </w:p>
    <w:p w14:paraId="5DDD7CF7" w14:textId="77777777" w:rsidR="00040FE7" w:rsidRPr="00C46A32" w:rsidRDefault="00E14200" w:rsidP="0047035C">
      <w:pPr>
        <w:pStyle w:val="Bullet1"/>
      </w:pPr>
      <w:r w:rsidRPr="00C46A32">
        <w:t>Advise and make recommendations as to your insurance requirements</w:t>
      </w:r>
      <w:r w:rsidR="003F6290" w:rsidRPr="00C46A32">
        <w:t>.</w:t>
      </w:r>
    </w:p>
    <w:p w14:paraId="150FFC28" w14:textId="77777777" w:rsidR="00040FE7" w:rsidRPr="00C46A32" w:rsidRDefault="00E14200" w:rsidP="0047035C">
      <w:pPr>
        <w:pStyle w:val="Bullet1"/>
      </w:pPr>
      <w:r w:rsidRPr="00C46A32">
        <w:t>Contact you with our recommendations</w:t>
      </w:r>
      <w:r w:rsidR="003F6290" w:rsidRPr="00C46A32">
        <w:t>.</w:t>
      </w:r>
    </w:p>
    <w:p w14:paraId="214937A4" w14:textId="77777777" w:rsidR="00040FE7" w:rsidRDefault="00E14200" w:rsidP="0047035C">
      <w:pPr>
        <w:pStyle w:val="Bullet1"/>
      </w:pPr>
      <w:r w:rsidRPr="00C46A32">
        <w:t>Prepare underwriting submissions</w:t>
      </w:r>
      <w:r w:rsidR="003F6290" w:rsidRPr="00C46A32">
        <w:t>.</w:t>
      </w:r>
    </w:p>
    <w:p w14:paraId="10E84F65" w14:textId="77777777" w:rsidR="00FD4A5D" w:rsidRPr="00C46A32" w:rsidRDefault="00E14200" w:rsidP="0047035C">
      <w:pPr>
        <w:pStyle w:val="Bullet1"/>
      </w:pPr>
      <w:r w:rsidRPr="00C46A32">
        <w:t xml:space="preserve">We will conduct a needs assessment based on our industry knowledge and provide details of this assessment so that you are able to make an informed decision based on our findings. </w:t>
      </w:r>
    </w:p>
    <w:p w14:paraId="3B3A8DBD" w14:textId="77777777" w:rsidR="00040FE7" w:rsidRPr="00C46A32" w:rsidRDefault="00E14200" w:rsidP="0047035C">
      <w:pPr>
        <w:pStyle w:val="Bullet1"/>
      </w:pPr>
      <w:r w:rsidRPr="00C46A32">
        <w:t>Negotiate terms with any existing insurers and with alternative insurers.</w:t>
      </w:r>
    </w:p>
    <w:p w14:paraId="505C6067" w14:textId="77777777" w:rsidR="00040FE7" w:rsidRPr="00C46A32" w:rsidRDefault="00E14200" w:rsidP="0047035C">
      <w:pPr>
        <w:pStyle w:val="Bullet1"/>
      </w:pPr>
      <w:r w:rsidRPr="00C46A32">
        <w:t>Place the insurances agreed upon</w:t>
      </w:r>
      <w:r w:rsidR="003F6290" w:rsidRPr="00C46A32">
        <w:t>.</w:t>
      </w:r>
    </w:p>
    <w:p w14:paraId="151B9DD0" w14:textId="77777777" w:rsidR="00040FE7" w:rsidRPr="00C46A32" w:rsidRDefault="00E14200" w:rsidP="0047035C">
      <w:pPr>
        <w:pStyle w:val="Bullet1"/>
      </w:pPr>
      <w:r w:rsidRPr="00C46A32">
        <w:t xml:space="preserve">Confirm </w:t>
      </w:r>
      <w:r w:rsidR="000A2654" w:rsidRPr="00C46A32">
        <w:t xml:space="preserve">the </w:t>
      </w:r>
      <w:r w:rsidRPr="00C46A32">
        <w:t xml:space="preserve">placement and renewal of the insurances to </w:t>
      </w:r>
      <w:r w:rsidR="000A2654" w:rsidRPr="00C46A32">
        <w:t>you.</w:t>
      </w:r>
    </w:p>
    <w:p w14:paraId="5F81E950" w14:textId="77777777" w:rsidR="00040FE7" w:rsidRPr="00C46A32" w:rsidRDefault="00E14200" w:rsidP="0047035C">
      <w:pPr>
        <w:pStyle w:val="Bullet1"/>
      </w:pPr>
      <w:r w:rsidRPr="00C46A32">
        <w:t xml:space="preserve">Calculate, </w:t>
      </w:r>
      <w:r w:rsidR="00342676" w:rsidRPr="00C46A32">
        <w:t>invoice,</w:t>
      </w:r>
      <w:r w:rsidRPr="00C46A32">
        <w:t xml:space="preserve"> and collect the premiums</w:t>
      </w:r>
      <w:r w:rsidR="003F6290" w:rsidRPr="00C46A32">
        <w:t>.</w:t>
      </w:r>
    </w:p>
    <w:p w14:paraId="62B89F29" w14:textId="77777777" w:rsidR="00040FE7" w:rsidRPr="00C46A32" w:rsidRDefault="00E14200" w:rsidP="0047035C">
      <w:pPr>
        <w:pStyle w:val="Bullet1"/>
      </w:pPr>
      <w:r w:rsidRPr="00C46A32">
        <w:t>Adjust premiums on prior year policies</w:t>
      </w:r>
      <w:r w:rsidR="003F6290" w:rsidRPr="00C46A32">
        <w:t>.</w:t>
      </w:r>
    </w:p>
    <w:p w14:paraId="5FBEE3AD" w14:textId="77777777" w:rsidR="00040FE7" w:rsidRPr="00C46A32" w:rsidRDefault="00E14200" w:rsidP="0047035C">
      <w:pPr>
        <w:pStyle w:val="Bullet1"/>
        <w:rPr>
          <w:bCs/>
        </w:rPr>
      </w:pPr>
      <w:r w:rsidRPr="00C46A32">
        <w:rPr>
          <w:bCs/>
        </w:rPr>
        <w:t>Review your insurance arrangements:</w:t>
      </w:r>
    </w:p>
    <w:p w14:paraId="39314063" w14:textId="77777777" w:rsidR="00040FE7" w:rsidRPr="00E3437E" w:rsidRDefault="00E14200" w:rsidP="003A0C37">
      <w:pPr>
        <w:pStyle w:val="Bullet2"/>
        <w:ind w:left="1418" w:hanging="567"/>
      </w:pPr>
      <w:r w:rsidRPr="00E3437E">
        <w:t xml:space="preserve">when you inform us about material changes to your </w:t>
      </w:r>
      <w:proofErr w:type="gramStart"/>
      <w:r w:rsidRPr="00E3437E">
        <w:t>circumstances;</w:t>
      </w:r>
      <w:proofErr w:type="gramEnd"/>
    </w:p>
    <w:p w14:paraId="317FD5F4" w14:textId="77777777" w:rsidR="00040FE7" w:rsidRPr="00E3437E" w:rsidRDefault="00E14200" w:rsidP="003A0C37">
      <w:pPr>
        <w:pStyle w:val="Bullet2"/>
        <w:ind w:left="1418" w:hanging="567"/>
      </w:pPr>
      <w:r w:rsidRPr="00E3437E">
        <w:t xml:space="preserve">at the time of any scheduled Status Reviews as agreed with </w:t>
      </w:r>
      <w:proofErr w:type="gramStart"/>
      <w:r w:rsidRPr="00E3437E">
        <w:t>you;</w:t>
      </w:r>
      <w:proofErr w:type="gramEnd"/>
    </w:p>
    <w:p w14:paraId="103FD021" w14:textId="77777777" w:rsidR="00040FE7" w:rsidRPr="00E3437E" w:rsidRDefault="00E14200" w:rsidP="003A0C37">
      <w:pPr>
        <w:pStyle w:val="Bullet2"/>
        <w:ind w:left="1418" w:hanging="567"/>
      </w:pPr>
      <w:r w:rsidRPr="00E3437E">
        <w:t>upon renewal of your insurances.</w:t>
      </w:r>
    </w:p>
    <w:p w14:paraId="7B203755" w14:textId="77777777" w:rsidR="00725A6E" w:rsidRPr="00C46A32" w:rsidRDefault="00E14200" w:rsidP="0012038B">
      <w:pPr>
        <w:pStyle w:val="Bullet1"/>
      </w:pPr>
      <w:r w:rsidRPr="00C46A32">
        <w:t xml:space="preserve">Facilitate policy </w:t>
      </w:r>
      <w:r w:rsidR="003B5BCA" w:rsidRPr="00C46A32">
        <w:t xml:space="preserve">changes and/or cancellations as per your </w:t>
      </w:r>
      <w:proofErr w:type="gramStart"/>
      <w:r w:rsidR="003B5BCA" w:rsidRPr="00C46A32">
        <w:t>instructions</w:t>
      </w:r>
      <w:proofErr w:type="gramEnd"/>
    </w:p>
    <w:p w14:paraId="1DF7C4AC" w14:textId="77777777" w:rsidR="00040FE7" w:rsidRPr="00C46A32" w:rsidRDefault="00E14200" w:rsidP="0012038B">
      <w:pPr>
        <w:pStyle w:val="Bullet1"/>
      </w:pPr>
      <w:r w:rsidRPr="00C46A32">
        <w:t>If required, assist you with any Insurance Premium Funding needs.</w:t>
      </w:r>
    </w:p>
    <w:p w14:paraId="4540B9A6" w14:textId="77777777" w:rsidR="00040FE7" w:rsidRPr="00C46A32" w:rsidRDefault="00E14200" w:rsidP="0012038B">
      <w:pPr>
        <w:pStyle w:val="Bullet1"/>
      </w:pPr>
      <w:r w:rsidRPr="00C46A32">
        <w:t>If required, assist you to manage any claims you may need to make:</w:t>
      </w:r>
    </w:p>
    <w:p w14:paraId="5F1EF3DD" w14:textId="77777777" w:rsidR="00040FE7" w:rsidRPr="00C46A32" w:rsidRDefault="00E14200" w:rsidP="003A0C37">
      <w:pPr>
        <w:pStyle w:val="Bullet2"/>
        <w:ind w:left="1418"/>
      </w:pPr>
      <w:r w:rsidRPr="00C46A32">
        <w:t xml:space="preserve">we will keep you informed in a timely manner regarding the progress of claims. </w:t>
      </w:r>
    </w:p>
    <w:p w14:paraId="249BB10A" w14:textId="4D32A556" w:rsidR="00040FE7" w:rsidRPr="00C46A32" w:rsidRDefault="00E14200" w:rsidP="002E5059">
      <w:pPr>
        <w:pStyle w:val="Bullet2"/>
        <w:ind w:left="1418"/>
      </w:pPr>
      <w:r w:rsidRPr="00C46A32">
        <w:t xml:space="preserve">when we receive an insurer’s response to a submitted claim, we will notify you of the outcome as soon as it is reasonably practical to do so. </w:t>
      </w:r>
    </w:p>
    <w:p w14:paraId="03E38C1A" w14:textId="77777777" w:rsidR="00040FE7" w:rsidRPr="00C46A32" w:rsidRDefault="00E14200" w:rsidP="003A0C37">
      <w:pPr>
        <w:pStyle w:val="Bullet2"/>
        <w:ind w:left="1418"/>
      </w:pPr>
      <w:r w:rsidRPr="00C46A32">
        <w:t xml:space="preserve">we will advise you if the insurer seeks to negotiate a settlement of </w:t>
      </w:r>
      <w:r w:rsidR="003F6290" w:rsidRPr="00C46A32">
        <w:t xml:space="preserve">your </w:t>
      </w:r>
      <w:r w:rsidRPr="00C46A32">
        <w:t xml:space="preserve">claim. </w:t>
      </w:r>
    </w:p>
    <w:p w14:paraId="4B826F27" w14:textId="77777777" w:rsidR="00040FE7" w:rsidRPr="00C46A32" w:rsidRDefault="00E14200" w:rsidP="003A0C37">
      <w:pPr>
        <w:pStyle w:val="Bullet2"/>
        <w:ind w:left="1418"/>
      </w:pPr>
      <w:r w:rsidRPr="00C46A32">
        <w:t>we will seek your instructions before agreeing to any settlement</w:t>
      </w:r>
      <w:r w:rsidR="0020136F" w:rsidRPr="00C46A32">
        <w:t>,</w:t>
      </w:r>
      <w:r w:rsidRPr="00C46A32">
        <w:t xml:space="preserve"> or compromise of a claim. </w:t>
      </w:r>
    </w:p>
    <w:p w14:paraId="65EEFD5D" w14:textId="2AFDBC18" w:rsidR="00040FE7" w:rsidRPr="00C46A32" w:rsidRDefault="00E14200" w:rsidP="003A0C37">
      <w:pPr>
        <w:pStyle w:val="Bullet2"/>
        <w:ind w:left="1418"/>
      </w:pPr>
      <w:r w:rsidRPr="00C46A32">
        <w:t xml:space="preserve">if the insurer declines to pay a claim, we will outline what further steps can be taken, including steps to make a complaint. </w:t>
      </w:r>
    </w:p>
    <w:p w14:paraId="1C7ABC98" w14:textId="77777777" w:rsidR="00040FE7" w:rsidRPr="00C46A32" w:rsidRDefault="00E14200" w:rsidP="003A0C37">
      <w:pPr>
        <w:pStyle w:val="Bullet2"/>
        <w:ind w:left="1418"/>
      </w:pPr>
      <w:r w:rsidRPr="00C46A32">
        <w:t>in the event you terminate our appointment as</w:t>
      </w:r>
      <w:r w:rsidR="005D6524" w:rsidRPr="00C46A32">
        <w:t xml:space="preserve"> your</w:t>
      </w:r>
      <w:r w:rsidRPr="00C46A32">
        <w:t xml:space="preserve"> </w:t>
      </w:r>
      <w:r w:rsidR="005D6524" w:rsidRPr="00C46A32">
        <w:t>i</w:t>
      </w:r>
      <w:r w:rsidRPr="00C46A32">
        <w:t xml:space="preserve">nsurance </w:t>
      </w:r>
      <w:r w:rsidR="005D6524" w:rsidRPr="00C46A32">
        <w:t>b</w:t>
      </w:r>
      <w:r w:rsidRPr="00C46A32">
        <w:t>roker we will provide details of any claim(s) to your new insurance broker</w:t>
      </w:r>
      <w:r w:rsidR="005D6524" w:rsidRPr="00C46A32">
        <w:t>,</w:t>
      </w:r>
      <w:r w:rsidRPr="00C46A32">
        <w:t xml:space="preserve"> so that they may continue to negotiate settlement</w:t>
      </w:r>
      <w:r w:rsidR="005D6524" w:rsidRPr="00C46A32">
        <w:t>,</w:t>
      </w:r>
      <w:r w:rsidRPr="00C46A32">
        <w:t xml:space="preserve"> on your behalf.</w:t>
      </w:r>
    </w:p>
    <w:p w14:paraId="2BA1C499" w14:textId="77777777" w:rsidR="000B0857" w:rsidRDefault="00E14200" w:rsidP="0012038B">
      <w:pPr>
        <w:pStyle w:val="Bullet1"/>
      </w:pPr>
      <w:r>
        <w:t xml:space="preserve">On renewal </w:t>
      </w:r>
      <w:r w:rsidR="0071609D" w:rsidRPr="00C46A32">
        <w:t>we</w:t>
      </w:r>
      <w:r w:rsidR="00040FE7" w:rsidRPr="00C46A32">
        <w:t xml:space="preserve"> will </w:t>
      </w:r>
      <w:r w:rsidR="005E5D3B" w:rsidRPr="00C46A32">
        <w:t xml:space="preserve">take reasonable steps to </w:t>
      </w:r>
      <w:r w:rsidR="00040FE7" w:rsidRPr="00C46A32">
        <w:t>contact you at least fourteen (14) days prior to your insurance cover expiry date to engage you on the next steps to be taken prior to the expiry of the policy</w:t>
      </w:r>
      <w:r w:rsidR="00125EE9" w:rsidRPr="00C46A32">
        <w:t>. W</w:t>
      </w:r>
      <w:r w:rsidR="00040FE7" w:rsidRPr="00C46A32">
        <w:t xml:space="preserve">e will take appropriate, </w:t>
      </w:r>
      <w:r w:rsidRPr="00C46A32">
        <w:t>professional,</w:t>
      </w:r>
      <w:r w:rsidR="00040FE7" w:rsidRPr="00C46A32">
        <w:t xml:space="preserve"> and timely steps to seek insurance cover terms and conditions and advise you of available options (if any) for </w:t>
      </w:r>
      <w:r w:rsidR="0072762D" w:rsidRPr="00C46A32">
        <w:t xml:space="preserve">your </w:t>
      </w:r>
      <w:r w:rsidR="00040FE7" w:rsidRPr="00C46A32">
        <w:t xml:space="preserve">consideration. </w:t>
      </w:r>
      <w:r>
        <w:t xml:space="preserve"> At renewal we may not seek alternative quotes based on our assessment of your current programme and market knowledge.</w:t>
      </w:r>
    </w:p>
    <w:sectPr w:rsidR="000B0857" w:rsidSect="004B169B">
      <w:pgSz w:w="11906" w:h="16838"/>
      <w:pgMar w:top="720" w:right="720" w:bottom="720" w:left="720" w:header="7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0A36"/>
    <w:multiLevelType w:val="hybridMultilevel"/>
    <w:tmpl w:val="E6A8820E"/>
    <w:lvl w:ilvl="0" w:tplc="0C2A0F56">
      <w:start w:val="1"/>
      <w:numFmt w:val="bullet"/>
      <w:lvlText w:val=""/>
      <w:lvlJc w:val="left"/>
      <w:pPr>
        <w:ind w:left="765" w:hanging="360"/>
      </w:pPr>
      <w:rPr>
        <w:rFonts w:ascii="Symbol" w:hAnsi="Symbol" w:hint="default"/>
      </w:rPr>
    </w:lvl>
    <w:lvl w:ilvl="1" w:tplc="BB460B40" w:tentative="1">
      <w:start w:val="1"/>
      <w:numFmt w:val="bullet"/>
      <w:lvlText w:val="o"/>
      <w:lvlJc w:val="left"/>
      <w:pPr>
        <w:ind w:left="1485" w:hanging="360"/>
      </w:pPr>
      <w:rPr>
        <w:rFonts w:ascii="Courier New" w:hAnsi="Courier New" w:cs="Courier New" w:hint="default"/>
      </w:rPr>
    </w:lvl>
    <w:lvl w:ilvl="2" w:tplc="0BE49508" w:tentative="1">
      <w:start w:val="1"/>
      <w:numFmt w:val="bullet"/>
      <w:lvlText w:val=""/>
      <w:lvlJc w:val="left"/>
      <w:pPr>
        <w:ind w:left="2205" w:hanging="360"/>
      </w:pPr>
      <w:rPr>
        <w:rFonts w:ascii="Wingdings" w:hAnsi="Wingdings" w:hint="default"/>
      </w:rPr>
    </w:lvl>
    <w:lvl w:ilvl="3" w:tplc="EBB05AB4" w:tentative="1">
      <w:start w:val="1"/>
      <w:numFmt w:val="bullet"/>
      <w:lvlText w:val=""/>
      <w:lvlJc w:val="left"/>
      <w:pPr>
        <w:ind w:left="2925" w:hanging="360"/>
      </w:pPr>
      <w:rPr>
        <w:rFonts w:ascii="Symbol" w:hAnsi="Symbol" w:hint="default"/>
      </w:rPr>
    </w:lvl>
    <w:lvl w:ilvl="4" w:tplc="47A05668" w:tentative="1">
      <w:start w:val="1"/>
      <w:numFmt w:val="bullet"/>
      <w:lvlText w:val="o"/>
      <w:lvlJc w:val="left"/>
      <w:pPr>
        <w:ind w:left="3645" w:hanging="360"/>
      </w:pPr>
      <w:rPr>
        <w:rFonts w:ascii="Courier New" w:hAnsi="Courier New" w:cs="Courier New" w:hint="default"/>
      </w:rPr>
    </w:lvl>
    <w:lvl w:ilvl="5" w:tplc="26A6F788" w:tentative="1">
      <w:start w:val="1"/>
      <w:numFmt w:val="bullet"/>
      <w:lvlText w:val=""/>
      <w:lvlJc w:val="left"/>
      <w:pPr>
        <w:ind w:left="4365" w:hanging="360"/>
      </w:pPr>
      <w:rPr>
        <w:rFonts w:ascii="Wingdings" w:hAnsi="Wingdings" w:hint="default"/>
      </w:rPr>
    </w:lvl>
    <w:lvl w:ilvl="6" w:tplc="CAC8CDCA" w:tentative="1">
      <w:start w:val="1"/>
      <w:numFmt w:val="bullet"/>
      <w:lvlText w:val=""/>
      <w:lvlJc w:val="left"/>
      <w:pPr>
        <w:ind w:left="5085" w:hanging="360"/>
      </w:pPr>
      <w:rPr>
        <w:rFonts w:ascii="Symbol" w:hAnsi="Symbol" w:hint="default"/>
      </w:rPr>
    </w:lvl>
    <w:lvl w:ilvl="7" w:tplc="7DFA52DE" w:tentative="1">
      <w:start w:val="1"/>
      <w:numFmt w:val="bullet"/>
      <w:lvlText w:val="o"/>
      <w:lvlJc w:val="left"/>
      <w:pPr>
        <w:ind w:left="5805" w:hanging="360"/>
      </w:pPr>
      <w:rPr>
        <w:rFonts w:ascii="Courier New" w:hAnsi="Courier New" w:cs="Courier New" w:hint="default"/>
      </w:rPr>
    </w:lvl>
    <w:lvl w:ilvl="8" w:tplc="840E9F30" w:tentative="1">
      <w:start w:val="1"/>
      <w:numFmt w:val="bullet"/>
      <w:lvlText w:val=""/>
      <w:lvlJc w:val="left"/>
      <w:pPr>
        <w:ind w:left="6525" w:hanging="360"/>
      </w:pPr>
      <w:rPr>
        <w:rFonts w:ascii="Wingdings" w:hAnsi="Wingdings" w:hint="default"/>
      </w:rPr>
    </w:lvl>
  </w:abstractNum>
  <w:abstractNum w:abstractNumId="1" w15:restartNumberingAfterBreak="0">
    <w:nsid w:val="4E415578"/>
    <w:multiLevelType w:val="hybridMultilevel"/>
    <w:tmpl w:val="69D6BD4C"/>
    <w:lvl w:ilvl="0" w:tplc="487889EC">
      <w:start w:val="1"/>
      <w:numFmt w:val="bullet"/>
      <w:lvlText w:val=""/>
      <w:lvlJc w:val="left"/>
      <w:pPr>
        <w:tabs>
          <w:tab w:val="num" w:pos="567"/>
        </w:tabs>
        <w:ind w:left="567" w:hanging="567"/>
      </w:pPr>
      <w:rPr>
        <w:rFonts w:ascii="Symbol" w:hAnsi="Symbol" w:hint="default"/>
        <w:color w:val="auto"/>
      </w:rPr>
    </w:lvl>
    <w:lvl w:ilvl="1" w:tplc="B65462B8">
      <w:start w:val="1"/>
      <w:numFmt w:val="bullet"/>
      <w:lvlText w:val="—"/>
      <w:lvlJc w:val="left"/>
      <w:pPr>
        <w:ind w:left="1440" w:hanging="360"/>
      </w:pPr>
      <w:rPr>
        <w:rFonts w:ascii="Calibri" w:hAnsi="Calibri" w:hint="default"/>
        <w:color w:val="6ED8C6"/>
      </w:rPr>
    </w:lvl>
    <w:lvl w:ilvl="2" w:tplc="96BC348A" w:tentative="1">
      <w:start w:val="1"/>
      <w:numFmt w:val="bullet"/>
      <w:lvlText w:val=""/>
      <w:lvlJc w:val="left"/>
      <w:pPr>
        <w:tabs>
          <w:tab w:val="num" w:pos="2160"/>
        </w:tabs>
        <w:ind w:left="2160" w:hanging="360"/>
      </w:pPr>
      <w:rPr>
        <w:rFonts w:ascii="Wingdings" w:hAnsi="Wingdings" w:hint="default"/>
      </w:rPr>
    </w:lvl>
    <w:lvl w:ilvl="3" w:tplc="F6084C56" w:tentative="1">
      <w:start w:val="1"/>
      <w:numFmt w:val="bullet"/>
      <w:lvlText w:val=""/>
      <w:lvlJc w:val="left"/>
      <w:pPr>
        <w:tabs>
          <w:tab w:val="num" w:pos="2880"/>
        </w:tabs>
        <w:ind w:left="2880" w:hanging="360"/>
      </w:pPr>
      <w:rPr>
        <w:rFonts w:ascii="Symbol" w:hAnsi="Symbol" w:hint="default"/>
      </w:rPr>
    </w:lvl>
    <w:lvl w:ilvl="4" w:tplc="081ED994" w:tentative="1">
      <w:start w:val="1"/>
      <w:numFmt w:val="bullet"/>
      <w:lvlText w:val="o"/>
      <w:lvlJc w:val="left"/>
      <w:pPr>
        <w:tabs>
          <w:tab w:val="num" w:pos="3600"/>
        </w:tabs>
        <w:ind w:left="3600" w:hanging="360"/>
      </w:pPr>
      <w:rPr>
        <w:rFonts w:ascii="Courier New" w:hAnsi="Courier New" w:cs="Courier New" w:hint="default"/>
      </w:rPr>
    </w:lvl>
    <w:lvl w:ilvl="5" w:tplc="9EDE599E" w:tentative="1">
      <w:start w:val="1"/>
      <w:numFmt w:val="bullet"/>
      <w:lvlText w:val=""/>
      <w:lvlJc w:val="left"/>
      <w:pPr>
        <w:tabs>
          <w:tab w:val="num" w:pos="4320"/>
        </w:tabs>
        <w:ind w:left="4320" w:hanging="360"/>
      </w:pPr>
      <w:rPr>
        <w:rFonts w:ascii="Wingdings" w:hAnsi="Wingdings" w:hint="default"/>
      </w:rPr>
    </w:lvl>
    <w:lvl w:ilvl="6" w:tplc="88FE08CA" w:tentative="1">
      <w:start w:val="1"/>
      <w:numFmt w:val="bullet"/>
      <w:lvlText w:val=""/>
      <w:lvlJc w:val="left"/>
      <w:pPr>
        <w:tabs>
          <w:tab w:val="num" w:pos="5040"/>
        </w:tabs>
        <w:ind w:left="5040" w:hanging="360"/>
      </w:pPr>
      <w:rPr>
        <w:rFonts w:ascii="Symbol" w:hAnsi="Symbol" w:hint="default"/>
      </w:rPr>
    </w:lvl>
    <w:lvl w:ilvl="7" w:tplc="8BB29C68" w:tentative="1">
      <w:start w:val="1"/>
      <w:numFmt w:val="bullet"/>
      <w:lvlText w:val="o"/>
      <w:lvlJc w:val="left"/>
      <w:pPr>
        <w:tabs>
          <w:tab w:val="num" w:pos="5760"/>
        </w:tabs>
        <w:ind w:left="5760" w:hanging="360"/>
      </w:pPr>
      <w:rPr>
        <w:rFonts w:ascii="Courier New" w:hAnsi="Courier New" w:cs="Courier New" w:hint="default"/>
      </w:rPr>
    </w:lvl>
    <w:lvl w:ilvl="8" w:tplc="D58840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7E1B2A"/>
    <w:multiLevelType w:val="hybridMultilevel"/>
    <w:tmpl w:val="6BF06ECE"/>
    <w:lvl w:ilvl="0" w:tplc="A81814F6">
      <w:start w:val="1"/>
      <w:numFmt w:val="bullet"/>
      <w:lvlText w:val=""/>
      <w:lvlJc w:val="left"/>
      <w:pPr>
        <w:tabs>
          <w:tab w:val="num" w:pos="567"/>
        </w:tabs>
        <w:ind w:left="567" w:hanging="567"/>
      </w:pPr>
      <w:rPr>
        <w:rFonts w:ascii="Symbol" w:hAnsi="Symbol" w:hint="default"/>
        <w:color w:val="auto"/>
      </w:rPr>
    </w:lvl>
    <w:lvl w:ilvl="1" w:tplc="69D8F3B2">
      <w:start w:val="1"/>
      <w:numFmt w:val="bullet"/>
      <w:lvlText w:val="—"/>
      <w:lvlJc w:val="left"/>
      <w:pPr>
        <w:tabs>
          <w:tab w:val="num" w:pos="1420"/>
        </w:tabs>
        <w:ind w:left="1420" w:hanging="340"/>
      </w:pPr>
      <w:rPr>
        <w:rFonts w:ascii="Calibri" w:hAnsi="Calibri" w:hint="default"/>
        <w:color w:val="6ED8C6"/>
      </w:rPr>
    </w:lvl>
    <w:lvl w:ilvl="2" w:tplc="7792B85A" w:tentative="1">
      <w:start w:val="1"/>
      <w:numFmt w:val="bullet"/>
      <w:lvlText w:val=""/>
      <w:lvlJc w:val="left"/>
      <w:pPr>
        <w:tabs>
          <w:tab w:val="num" w:pos="2160"/>
        </w:tabs>
        <w:ind w:left="2160" w:hanging="360"/>
      </w:pPr>
      <w:rPr>
        <w:rFonts w:ascii="Wingdings" w:hAnsi="Wingdings" w:hint="default"/>
      </w:rPr>
    </w:lvl>
    <w:lvl w:ilvl="3" w:tplc="E136554C" w:tentative="1">
      <w:start w:val="1"/>
      <w:numFmt w:val="bullet"/>
      <w:lvlText w:val=""/>
      <w:lvlJc w:val="left"/>
      <w:pPr>
        <w:tabs>
          <w:tab w:val="num" w:pos="2880"/>
        </w:tabs>
        <w:ind w:left="2880" w:hanging="360"/>
      </w:pPr>
      <w:rPr>
        <w:rFonts w:ascii="Symbol" w:hAnsi="Symbol" w:hint="default"/>
      </w:rPr>
    </w:lvl>
    <w:lvl w:ilvl="4" w:tplc="BA12CDFC" w:tentative="1">
      <w:start w:val="1"/>
      <w:numFmt w:val="bullet"/>
      <w:lvlText w:val="o"/>
      <w:lvlJc w:val="left"/>
      <w:pPr>
        <w:tabs>
          <w:tab w:val="num" w:pos="3600"/>
        </w:tabs>
        <w:ind w:left="3600" w:hanging="360"/>
      </w:pPr>
      <w:rPr>
        <w:rFonts w:ascii="Courier New" w:hAnsi="Courier New" w:cs="Courier New" w:hint="default"/>
      </w:rPr>
    </w:lvl>
    <w:lvl w:ilvl="5" w:tplc="F272912E" w:tentative="1">
      <w:start w:val="1"/>
      <w:numFmt w:val="bullet"/>
      <w:lvlText w:val=""/>
      <w:lvlJc w:val="left"/>
      <w:pPr>
        <w:tabs>
          <w:tab w:val="num" w:pos="4320"/>
        </w:tabs>
        <w:ind w:left="4320" w:hanging="360"/>
      </w:pPr>
      <w:rPr>
        <w:rFonts w:ascii="Wingdings" w:hAnsi="Wingdings" w:hint="default"/>
      </w:rPr>
    </w:lvl>
    <w:lvl w:ilvl="6" w:tplc="255C9942" w:tentative="1">
      <w:start w:val="1"/>
      <w:numFmt w:val="bullet"/>
      <w:lvlText w:val=""/>
      <w:lvlJc w:val="left"/>
      <w:pPr>
        <w:tabs>
          <w:tab w:val="num" w:pos="5040"/>
        </w:tabs>
        <w:ind w:left="5040" w:hanging="360"/>
      </w:pPr>
      <w:rPr>
        <w:rFonts w:ascii="Symbol" w:hAnsi="Symbol" w:hint="default"/>
      </w:rPr>
    </w:lvl>
    <w:lvl w:ilvl="7" w:tplc="DF4ADB1E" w:tentative="1">
      <w:start w:val="1"/>
      <w:numFmt w:val="bullet"/>
      <w:lvlText w:val="o"/>
      <w:lvlJc w:val="left"/>
      <w:pPr>
        <w:tabs>
          <w:tab w:val="num" w:pos="5760"/>
        </w:tabs>
        <w:ind w:left="5760" w:hanging="360"/>
      </w:pPr>
      <w:rPr>
        <w:rFonts w:ascii="Courier New" w:hAnsi="Courier New" w:cs="Courier New" w:hint="default"/>
      </w:rPr>
    </w:lvl>
    <w:lvl w:ilvl="8" w:tplc="999A1D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E905E6"/>
    <w:multiLevelType w:val="hybridMultilevel"/>
    <w:tmpl w:val="CE5EAC98"/>
    <w:lvl w:ilvl="0" w:tplc="00A07BB8">
      <w:start w:val="1"/>
      <w:numFmt w:val="bullet"/>
      <w:pStyle w:val="Bullet2"/>
      <w:lvlText w:val="—"/>
      <w:lvlJc w:val="left"/>
      <w:pPr>
        <w:ind w:left="1797" w:hanging="360"/>
      </w:pPr>
      <w:rPr>
        <w:rFonts w:ascii="Calibri" w:hAnsi="Calibri" w:hint="default"/>
        <w:color w:val="6ED8C6"/>
      </w:rPr>
    </w:lvl>
    <w:lvl w:ilvl="1" w:tplc="A70AC172" w:tentative="1">
      <w:start w:val="1"/>
      <w:numFmt w:val="bullet"/>
      <w:lvlText w:val="o"/>
      <w:lvlJc w:val="left"/>
      <w:pPr>
        <w:ind w:left="2517" w:hanging="360"/>
      </w:pPr>
      <w:rPr>
        <w:rFonts w:ascii="Courier New" w:hAnsi="Courier New" w:cs="Courier New" w:hint="default"/>
      </w:rPr>
    </w:lvl>
    <w:lvl w:ilvl="2" w:tplc="A7526C66" w:tentative="1">
      <w:start w:val="1"/>
      <w:numFmt w:val="bullet"/>
      <w:lvlText w:val=""/>
      <w:lvlJc w:val="left"/>
      <w:pPr>
        <w:ind w:left="3237" w:hanging="360"/>
      </w:pPr>
      <w:rPr>
        <w:rFonts w:ascii="Wingdings" w:hAnsi="Wingdings" w:hint="default"/>
      </w:rPr>
    </w:lvl>
    <w:lvl w:ilvl="3" w:tplc="1A1E4DD0" w:tentative="1">
      <w:start w:val="1"/>
      <w:numFmt w:val="bullet"/>
      <w:lvlText w:val=""/>
      <w:lvlJc w:val="left"/>
      <w:pPr>
        <w:ind w:left="3957" w:hanging="360"/>
      </w:pPr>
      <w:rPr>
        <w:rFonts w:ascii="Symbol" w:hAnsi="Symbol" w:hint="default"/>
      </w:rPr>
    </w:lvl>
    <w:lvl w:ilvl="4" w:tplc="78B43624" w:tentative="1">
      <w:start w:val="1"/>
      <w:numFmt w:val="bullet"/>
      <w:lvlText w:val="o"/>
      <w:lvlJc w:val="left"/>
      <w:pPr>
        <w:ind w:left="4677" w:hanging="360"/>
      </w:pPr>
      <w:rPr>
        <w:rFonts w:ascii="Courier New" w:hAnsi="Courier New" w:cs="Courier New" w:hint="default"/>
      </w:rPr>
    </w:lvl>
    <w:lvl w:ilvl="5" w:tplc="6320173A" w:tentative="1">
      <w:start w:val="1"/>
      <w:numFmt w:val="bullet"/>
      <w:lvlText w:val=""/>
      <w:lvlJc w:val="left"/>
      <w:pPr>
        <w:ind w:left="5397" w:hanging="360"/>
      </w:pPr>
      <w:rPr>
        <w:rFonts w:ascii="Wingdings" w:hAnsi="Wingdings" w:hint="default"/>
      </w:rPr>
    </w:lvl>
    <w:lvl w:ilvl="6" w:tplc="768EA0A2" w:tentative="1">
      <w:start w:val="1"/>
      <w:numFmt w:val="bullet"/>
      <w:lvlText w:val=""/>
      <w:lvlJc w:val="left"/>
      <w:pPr>
        <w:ind w:left="6117" w:hanging="360"/>
      </w:pPr>
      <w:rPr>
        <w:rFonts w:ascii="Symbol" w:hAnsi="Symbol" w:hint="default"/>
      </w:rPr>
    </w:lvl>
    <w:lvl w:ilvl="7" w:tplc="CDEA14B4" w:tentative="1">
      <w:start w:val="1"/>
      <w:numFmt w:val="bullet"/>
      <w:lvlText w:val="o"/>
      <w:lvlJc w:val="left"/>
      <w:pPr>
        <w:ind w:left="6837" w:hanging="360"/>
      </w:pPr>
      <w:rPr>
        <w:rFonts w:ascii="Courier New" w:hAnsi="Courier New" w:cs="Courier New" w:hint="default"/>
      </w:rPr>
    </w:lvl>
    <w:lvl w:ilvl="8" w:tplc="C1E865C0" w:tentative="1">
      <w:start w:val="1"/>
      <w:numFmt w:val="bullet"/>
      <w:lvlText w:val=""/>
      <w:lvlJc w:val="left"/>
      <w:pPr>
        <w:ind w:left="7557" w:hanging="360"/>
      </w:pPr>
      <w:rPr>
        <w:rFonts w:ascii="Wingdings" w:hAnsi="Wingdings" w:hint="default"/>
      </w:rPr>
    </w:lvl>
  </w:abstractNum>
  <w:abstractNum w:abstractNumId="4" w15:restartNumberingAfterBreak="0">
    <w:nsid w:val="62564D78"/>
    <w:multiLevelType w:val="hybridMultilevel"/>
    <w:tmpl w:val="3C8E710A"/>
    <w:lvl w:ilvl="0" w:tplc="513E2D74">
      <w:start w:val="1"/>
      <w:numFmt w:val="bullet"/>
      <w:lvlText w:val=""/>
      <w:lvlJc w:val="left"/>
      <w:pPr>
        <w:tabs>
          <w:tab w:val="num" w:pos="567"/>
        </w:tabs>
        <w:ind w:left="567" w:hanging="567"/>
      </w:pPr>
      <w:rPr>
        <w:rFonts w:ascii="Symbol" w:hAnsi="Symbol" w:hint="default"/>
        <w:color w:val="auto"/>
      </w:rPr>
    </w:lvl>
    <w:lvl w:ilvl="1" w:tplc="0EA2A8CC">
      <w:start w:val="1"/>
      <w:numFmt w:val="bullet"/>
      <w:lvlText w:val=""/>
      <w:lvlJc w:val="left"/>
      <w:pPr>
        <w:tabs>
          <w:tab w:val="num" w:pos="1420"/>
        </w:tabs>
        <w:ind w:left="1420" w:hanging="340"/>
      </w:pPr>
      <w:rPr>
        <w:rFonts w:ascii="Wingdings" w:hAnsi="Wingdings" w:hint="default"/>
        <w:color w:val="auto"/>
      </w:rPr>
    </w:lvl>
    <w:lvl w:ilvl="2" w:tplc="3418FE3A" w:tentative="1">
      <w:start w:val="1"/>
      <w:numFmt w:val="bullet"/>
      <w:lvlText w:val=""/>
      <w:lvlJc w:val="left"/>
      <w:pPr>
        <w:tabs>
          <w:tab w:val="num" w:pos="2160"/>
        </w:tabs>
        <w:ind w:left="2160" w:hanging="360"/>
      </w:pPr>
      <w:rPr>
        <w:rFonts w:ascii="Wingdings" w:hAnsi="Wingdings" w:hint="default"/>
      </w:rPr>
    </w:lvl>
    <w:lvl w:ilvl="3" w:tplc="8890A57E" w:tentative="1">
      <w:start w:val="1"/>
      <w:numFmt w:val="bullet"/>
      <w:lvlText w:val=""/>
      <w:lvlJc w:val="left"/>
      <w:pPr>
        <w:tabs>
          <w:tab w:val="num" w:pos="2880"/>
        </w:tabs>
        <w:ind w:left="2880" w:hanging="360"/>
      </w:pPr>
      <w:rPr>
        <w:rFonts w:ascii="Symbol" w:hAnsi="Symbol" w:hint="default"/>
      </w:rPr>
    </w:lvl>
    <w:lvl w:ilvl="4" w:tplc="6562C652" w:tentative="1">
      <w:start w:val="1"/>
      <w:numFmt w:val="bullet"/>
      <w:lvlText w:val="o"/>
      <w:lvlJc w:val="left"/>
      <w:pPr>
        <w:tabs>
          <w:tab w:val="num" w:pos="3600"/>
        </w:tabs>
        <w:ind w:left="3600" w:hanging="360"/>
      </w:pPr>
      <w:rPr>
        <w:rFonts w:ascii="Courier New" w:hAnsi="Courier New" w:cs="Courier New" w:hint="default"/>
      </w:rPr>
    </w:lvl>
    <w:lvl w:ilvl="5" w:tplc="ECEE1482" w:tentative="1">
      <w:start w:val="1"/>
      <w:numFmt w:val="bullet"/>
      <w:lvlText w:val=""/>
      <w:lvlJc w:val="left"/>
      <w:pPr>
        <w:tabs>
          <w:tab w:val="num" w:pos="4320"/>
        </w:tabs>
        <w:ind w:left="4320" w:hanging="360"/>
      </w:pPr>
      <w:rPr>
        <w:rFonts w:ascii="Wingdings" w:hAnsi="Wingdings" w:hint="default"/>
      </w:rPr>
    </w:lvl>
    <w:lvl w:ilvl="6" w:tplc="38D22436" w:tentative="1">
      <w:start w:val="1"/>
      <w:numFmt w:val="bullet"/>
      <w:lvlText w:val=""/>
      <w:lvlJc w:val="left"/>
      <w:pPr>
        <w:tabs>
          <w:tab w:val="num" w:pos="5040"/>
        </w:tabs>
        <w:ind w:left="5040" w:hanging="360"/>
      </w:pPr>
      <w:rPr>
        <w:rFonts w:ascii="Symbol" w:hAnsi="Symbol" w:hint="default"/>
      </w:rPr>
    </w:lvl>
    <w:lvl w:ilvl="7" w:tplc="B3AEB1BC" w:tentative="1">
      <w:start w:val="1"/>
      <w:numFmt w:val="bullet"/>
      <w:lvlText w:val="o"/>
      <w:lvlJc w:val="left"/>
      <w:pPr>
        <w:tabs>
          <w:tab w:val="num" w:pos="5760"/>
        </w:tabs>
        <w:ind w:left="5760" w:hanging="360"/>
      </w:pPr>
      <w:rPr>
        <w:rFonts w:ascii="Courier New" w:hAnsi="Courier New" w:cs="Courier New" w:hint="default"/>
      </w:rPr>
    </w:lvl>
    <w:lvl w:ilvl="8" w:tplc="E94480C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114A5E"/>
    <w:multiLevelType w:val="hybridMultilevel"/>
    <w:tmpl w:val="602E2EB2"/>
    <w:lvl w:ilvl="0" w:tplc="F37224E6">
      <w:start w:val="1"/>
      <w:numFmt w:val="bullet"/>
      <w:lvlText w:val=""/>
      <w:lvlJc w:val="left"/>
      <w:pPr>
        <w:ind w:left="720" w:hanging="360"/>
      </w:pPr>
      <w:rPr>
        <w:rFonts w:ascii="Symbol" w:hAnsi="Symbol" w:hint="default"/>
      </w:rPr>
    </w:lvl>
    <w:lvl w:ilvl="1" w:tplc="D7C4117C" w:tentative="1">
      <w:start w:val="1"/>
      <w:numFmt w:val="bullet"/>
      <w:lvlText w:val="o"/>
      <w:lvlJc w:val="left"/>
      <w:pPr>
        <w:ind w:left="1440" w:hanging="360"/>
      </w:pPr>
      <w:rPr>
        <w:rFonts w:ascii="Courier New" w:hAnsi="Courier New" w:cs="Courier New" w:hint="default"/>
      </w:rPr>
    </w:lvl>
    <w:lvl w:ilvl="2" w:tplc="3A1E1B48" w:tentative="1">
      <w:start w:val="1"/>
      <w:numFmt w:val="bullet"/>
      <w:lvlText w:val=""/>
      <w:lvlJc w:val="left"/>
      <w:pPr>
        <w:ind w:left="2160" w:hanging="360"/>
      </w:pPr>
      <w:rPr>
        <w:rFonts w:ascii="Wingdings" w:hAnsi="Wingdings" w:hint="default"/>
      </w:rPr>
    </w:lvl>
    <w:lvl w:ilvl="3" w:tplc="1542C4B6" w:tentative="1">
      <w:start w:val="1"/>
      <w:numFmt w:val="bullet"/>
      <w:lvlText w:val=""/>
      <w:lvlJc w:val="left"/>
      <w:pPr>
        <w:ind w:left="2880" w:hanging="360"/>
      </w:pPr>
      <w:rPr>
        <w:rFonts w:ascii="Symbol" w:hAnsi="Symbol" w:hint="default"/>
      </w:rPr>
    </w:lvl>
    <w:lvl w:ilvl="4" w:tplc="34CA7A98" w:tentative="1">
      <w:start w:val="1"/>
      <w:numFmt w:val="bullet"/>
      <w:lvlText w:val="o"/>
      <w:lvlJc w:val="left"/>
      <w:pPr>
        <w:ind w:left="3600" w:hanging="360"/>
      </w:pPr>
      <w:rPr>
        <w:rFonts w:ascii="Courier New" w:hAnsi="Courier New" w:cs="Courier New" w:hint="default"/>
      </w:rPr>
    </w:lvl>
    <w:lvl w:ilvl="5" w:tplc="7C763F1C" w:tentative="1">
      <w:start w:val="1"/>
      <w:numFmt w:val="bullet"/>
      <w:lvlText w:val=""/>
      <w:lvlJc w:val="left"/>
      <w:pPr>
        <w:ind w:left="4320" w:hanging="360"/>
      </w:pPr>
      <w:rPr>
        <w:rFonts w:ascii="Wingdings" w:hAnsi="Wingdings" w:hint="default"/>
      </w:rPr>
    </w:lvl>
    <w:lvl w:ilvl="6" w:tplc="88F48A6C" w:tentative="1">
      <w:start w:val="1"/>
      <w:numFmt w:val="bullet"/>
      <w:lvlText w:val=""/>
      <w:lvlJc w:val="left"/>
      <w:pPr>
        <w:ind w:left="5040" w:hanging="360"/>
      </w:pPr>
      <w:rPr>
        <w:rFonts w:ascii="Symbol" w:hAnsi="Symbol" w:hint="default"/>
      </w:rPr>
    </w:lvl>
    <w:lvl w:ilvl="7" w:tplc="EC6480EA" w:tentative="1">
      <w:start w:val="1"/>
      <w:numFmt w:val="bullet"/>
      <w:lvlText w:val="o"/>
      <w:lvlJc w:val="left"/>
      <w:pPr>
        <w:ind w:left="5760" w:hanging="360"/>
      </w:pPr>
      <w:rPr>
        <w:rFonts w:ascii="Courier New" w:hAnsi="Courier New" w:cs="Courier New" w:hint="default"/>
      </w:rPr>
    </w:lvl>
    <w:lvl w:ilvl="8" w:tplc="05E0CB64" w:tentative="1">
      <w:start w:val="1"/>
      <w:numFmt w:val="bullet"/>
      <w:lvlText w:val=""/>
      <w:lvlJc w:val="left"/>
      <w:pPr>
        <w:ind w:left="6480" w:hanging="360"/>
      </w:pPr>
      <w:rPr>
        <w:rFonts w:ascii="Wingdings" w:hAnsi="Wingdings" w:hint="default"/>
      </w:rPr>
    </w:lvl>
  </w:abstractNum>
  <w:abstractNum w:abstractNumId="6" w15:restartNumberingAfterBreak="0">
    <w:nsid w:val="76724B24"/>
    <w:multiLevelType w:val="hybridMultilevel"/>
    <w:tmpl w:val="D82497D2"/>
    <w:lvl w:ilvl="0" w:tplc="804676E6">
      <w:start w:val="1"/>
      <w:numFmt w:val="bullet"/>
      <w:pStyle w:val="TOSListBullet"/>
      <w:lvlText w:val=""/>
      <w:lvlJc w:val="left"/>
      <w:pPr>
        <w:tabs>
          <w:tab w:val="num" w:pos="567"/>
        </w:tabs>
        <w:ind w:left="567" w:hanging="567"/>
      </w:pPr>
      <w:rPr>
        <w:rFonts w:ascii="Symbol" w:hAnsi="Symbol" w:hint="default"/>
        <w:color w:val="auto"/>
        <w:u w:color="6ED8C6"/>
      </w:rPr>
    </w:lvl>
    <w:lvl w:ilvl="1" w:tplc="B0A88E6C">
      <w:start w:val="1"/>
      <w:numFmt w:val="bullet"/>
      <w:lvlText w:val=""/>
      <w:lvlJc w:val="left"/>
      <w:pPr>
        <w:tabs>
          <w:tab w:val="num" w:pos="1420"/>
        </w:tabs>
        <w:ind w:left="1420" w:hanging="340"/>
      </w:pPr>
      <w:rPr>
        <w:rFonts w:ascii="Wingdings" w:hAnsi="Wingdings" w:hint="default"/>
        <w:color w:val="auto"/>
      </w:rPr>
    </w:lvl>
    <w:lvl w:ilvl="2" w:tplc="3BCC6408" w:tentative="1">
      <w:start w:val="1"/>
      <w:numFmt w:val="bullet"/>
      <w:lvlText w:val=""/>
      <w:lvlJc w:val="left"/>
      <w:pPr>
        <w:tabs>
          <w:tab w:val="num" w:pos="2160"/>
        </w:tabs>
        <w:ind w:left="2160" w:hanging="360"/>
      </w:pPr>
      <w:rPr>
        <w:rFonts w:ascii="Wingdings" w:hAnsi="Wingdings" w:hint="default"/>
      </w:rPr>
    </w:lvl>
    <w:lvl w:ilvl="3" w:tplc="0CF6980E" w:tentative="1">
      <w:start w:val="1"/>
      <w:numFmt w:val="bullet"/>
      <w:lvlText w:val=""/>
      <w:lvlJc w:val="left"/>
      <w:pPr>
        <w:tabs>
          <w:tab w:val="num" w:pos="2880"/>
        </w:tabs>
        <w:ind w:left="2880" w:hanging="360"/>
      </w:pPr>
      <w:rPr>
        <w:rFonts w:ascii="Symbol" w:hAnsi="Symbol" w:hint="default"/>
      </w:rPr>
    </w:lvl>
    <w:lvl w:ilvl="4" w:tplc="E6364962" w:tentative="1">
      <w:start w:val="1"/>
      <w:numFmt w:val="bullet"/>
      <w:lvlText w:val="o"/>
      <w:lvlJc w:val="left"/>
      <w:pPr>
        <w:tabs>
          <w:tab w:val="num" w:pos="3600"/>
        </w:tabs>
        <w:ind w:left="3600" w:hanging="360"/>
      </w:pPr>
      <w:rPr>
        <w:rFonts w:ascii="Courier New" w:hAnsi="Courier New" w:cs="Courier New" w:hint="default"/>
      </w:rPr>
    </w:lvl>
    <w:lvl w:ilvl="5" w:tplc="B6A20332" w:tentative="1">
      <w:start w:val="1"/>
      <w:numFmt w:val="bullet"/>
      <w:lvlText w:val=""/>
      <w:lvlJc w:val="left"/>
      <w:pPr>
        <w:tabs>
          <w:tab w:val="num" w:pos="4320"/>
        </w:tabs>
        <w:ind w:left="4320" w:hanging="360"/>
      </w:pPr>
      <w:rPr>
        <w:rFonts w:ascii="Wingdings" w:hAnsi="Wingdings" w:hint="default"/>
      </w:rPr>
    </w:lvl>
    <w:lvl w:ilvl="6" w:tplc="D096869A" w:tentative="1">
      <w:start w:val="1"/>
      <w:numFmt w:val="bullet"/>
      <w:lvlText w:val=""/>
      <w:lvlJc w:val="left"/>
      <w:pPr>
        <w:tabs>
          <w:tab w:val="num" w:pos="5040"/>
        </w:tabs>
        <w:ind w:left="5040" w:hanging="360"/>
      </w:pPr>
      <w:rPr>
        <w:rFonts w:ascii="Symbol" w:hAnsi="Symbol" w:hint="default"/>
      </w:rPr>
    </w:lvl>
    <w:lvl w:ilvl="7" w:tplc="4F200F3A" w:tentative="1">
      <w:start w:val="1"/>
      <w:numFmt w:val="bullet"/>
      <w:lvlText w:val="o"/>
      <w:lvlJc w:val="left"/>
      <w:pPr>
        <w:tabs>
          <w:tab w:val="num" w:pos="5760"/>
        </w:tabs>
        <w:ind w:left="5760" w:hanging="360"/>
      </w:pPr>
      <w:rPr>
        <w:rFonts w:ascii="Courier New" w:hAnsi="Courier New" w:cs="Courier New" w:hint="default"/>
      </w:rPr>
    </w:lvl>
    <w:lvl w:ilvl="8" w:tplc="94560D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5C06D8"/>
    <w:multiLevelType w:val="hybridMultilevel"/>
    <w:tmpl w:val="99C0031A"/>
    <w:lvl w:ilvl="0" w:tplc="396070CC">
      <w:start w:val="1"/>
      <w:numFmt w:val="bullet"/>
      <w:pStyle w:val="Bullet1"/>
      <w:lvlText w:val=""/>
      <w:lvlJc w:val="left"/>
      <w:pPr>
        <w:ind w:left="720" w:hanging="360"/>
      </w:pPr>
      <w:rPr>
        <w:rFonts w:ascii="Symbol" w:hAnsi="Symbol" w:hint="default"/>
        <w:color w:val="6ED8C6"/>
        <w:u w:color="6ED8C6"/>
      </w:rPr>
    </w:lvl>
    <w:lvl w:ilvl="1" w:tplc="AD7E3628" w:tentative="1">
      <w:start w:val="1"/>
      <w:numFmt w:val="bullet"/>
      <w:lvlText w:val="o"/>
      <w:lvlJc w:val="left"/>
      <w:pPr>
        <w:ind w:left="1440" w:hanging="360"/>
      </w:pPr>
      <w:rPr>
        <w:rFonts w:ascii="Courier New" w:hAnsi="Courier New" w:cs="Courier New" w:hint="default"/>
      </w:rPr>
    </w:lvl>
    <w:lvl w:ilvl="2" w:tplc="03D42F3E" w:tentative="1">
      <w:start w:val="1"/>
      <w:numFmt w:val="bullet"/>
      <w:lvlText w:val=""/>
      <w:lvlJc w:val="left"/>
      <w:pPr>
        <w:ind w:left="2160" w:hanging="360"/>
      </w:pPr>
      <w:rPr>
        <w:rFonts w:ascii="Wingdings" w:hAnsi="Wingdings" w:hint="default"/>
      </w:rPr>
    </w:lvl>
    <w:lvl w:ilvl="3" w:tplc="DF94BE9A" w:tentative="1">
      <w:start w:val="1"/>
      <w:numFmt w:val="bullet"/>
      <w:lvlText w:val=""/>
      <w:lvlJc w:val="left"/>
      <w:pPr>
        <w:ind w:left="2880" w:hanging="360"/>
      </w:pPr>
      <w:rPr>
        <w:rFonts w:ascii="Symbol" w:hAnsi="Symbol" w:hint="default"/>
      </w:rPr>
    </w:lvl>
    <w:lvl w:ilvl="4" w:tplc="9B0A5AF6" w:tentative="1">
      <w:start w:val="1"/>
      <w:numFmt w:val="bullet"/>
      <w:lvlText w:val="o"/>
      <w:lvlJc w:val="left"/>
      <w:pPr>
        <w:ind w:left="3600" w:hanging="360"/>
      </w:pPr>
      <w:rPr>
        <w:rFonts w:ascii="Courier New" w:hAnsi="Courier New" w:cs="Courier New" w:hint="default"/>
      </w:rPr>
    </w:lvl>
    <w:lvl w:ilvl="5" w:tplc="063812EE" w:tentative="1">
      <w:start w:val="1"/>
      <w:numFmt w:val="bullet"/>
      <w:lvlText w:val=""/>
      <w:lvlJc w:val="left"/>
      <w:pPr>
        <w:ind w:left="4320" w:hanging="360"/>
      </w:pPr>
      <w:rPr>
        <w:rFonts w:ascii="Wingdings" w:hAnsi="Wingdings" w:hint="default"/>
      </w:rPr>
    </w:lvl>
    <w:lvl w:ilvl="6" w:tplc="9B826006" w:tentative="1">
      <w:start w:val="1"/>
      <w:numFmt w:val="bullet"/>
      <w:lvlText w:val=""/>
      <w:lvlJc w:val="left"/>
      <w:pPr>
        <w:ind w:left="5040" w:hanging="360"/>
      </w:pPr>
      <w:rPr>
        <w:rFonts w:ascii="Symbol" w:hAnsi="Symbol" w:hint="default"/>
      </w:rPr>
    </w:lvl>
    <w:lvl w:ilvl="7" w:tplc="312855CE" w:tentative="1">
      <w:start w:val="1"/>
      <w:numFmt w:val="bullet"/>
      <w:lvlText w:val="o"/>
      <w:lvlJc w:val="left"/>
      <w:pPr>
        <w:ind w:left="5760" w:hanging="360"/>
      </w:pPr>
      <w:rPr>
        <w:rFonts w:ascii="Courier New" w:hAnsi="Courier New" w:cs="Courier New" w:hint="default"/>
      </w:rPr>
    </w:lvl>
    <w:lvl w:ilvl="8" w:tplc="471A2CA0" w:tentative="1">
      <w:start w:val="1"/>
      <w:numFmt w:val="bullet"/>
      <w:lvlText w:val=""/>
      <w:lvlJc w:val="left"/>
      <w:pPr>
        <w:ind w:left="6480" w:hanging="360"/>
      </w:pPr>
      <w:rPr>
        <w:rFonts w:ascii="Wingdings" w:hAnsi="Wingdings" w:hint="default"/>
      </w:rPr>
    </w:lvl>
  </w:abstractNum>
  <w:abstractNum w:abstractNumId="8" w15:restartNumberingAfterBreak="0">
    <w:nsid w:val="7E99170C"/>
    <w:multiLevelType w:val="hybridMultilevel"/>
    <w:tmpl w:val="CC3EFC16"/>
    <w:lvl w:ilvl="0" w:tplc="57609852">
      <w:start w:val="1"/>
      <w:numFmt w:val="bullet"/>
      <w:lvlText w:val=""/>
      <w:lvlJc w:val="left"/>
      <w:pPr>
        <w:tabs>
          <w:tab w:val="num" w:pos="567"/>
        </w:tabs>
        <w:ind w:left="567" w:hanging="567"/>
      </w:pPr>
      <w:rPr>
        <w:rFonts w:ascii="Symbol" w:hAnsi="Symbol" w:hint="default"/>
        <w:color w:val="auto"/>
        <w:u w:color="6ED8C6"/>
      </w:rPr>
    </w:lvl>
    <w:lvl w:ilvl="1" w:tplc="10E6C4BE">
      <w:start w:val="1"/>
      <w:numFmt w:val="bullet"/>
      <w:lvlText w:val=""/>
      <w:lvlJc w:val="left"/>
      <w:pPr>
        <w:tabs>
          <w:tab w:val="num" w:pos="1420"/>
        </w:tabs>
        <w:ind w:left="1420" w:hanging="340"/>
      </w:pPr>
      <w:rPr>
        <w:rFonts w:ascii="Wingdings" w:hAnsi="Wingdings" w:hint="default"/>
        <w:color w:val="auto"/>
      </w:rPr>
    </w:lvl>
    <w:lvl w:ilvl="2" w:tplc="4C888C84" w:tentative="1">
      <w:start w:val="1"/>
      <w:numFmt w:val="bullet"/>
      <w:lvlText w:val=""/>
      <w:lvlJc w:val="left"/>
      <w:pPr>
        <w:tabs>
          <w:tab w:val="num" w:pos="2160"/>
        </w:tabs>
        <w:ind w:left="2160" w:hanging="360"/>
      </w:pPr>
      <w:rPr>
        <w:rFonts w:ascii="Wingdings" w:hAnsi="Wingdings" w:hint="default"/>
      </w:rPr>
    </w:lvl>
    <w:lvl w:ilvl="3" w:tplc="1BC81A1E" w:tentative="1">
      <w:start w:val="1"/>
      <w:numFmt w:val="bullet"/>
      <w:lvlText w:val=""/>
      <w:lvlJc w:val="left"/>
      <w:pPr>
        <w:tabs>
          <w:tab w:val="num" w:pos="2880"/>
        </w:tabs>
        <w:ind w:left="2880" w:hanging="360"/>
      </w:pPr>
      <w:rPr>
        <w:rFonts w:ascii="Symbol" w:hAnsi="Symbol" w:hint="default"/>
      </w:rPr>
    </w:lvl>
    <w:lvl w:ilvl="4" w:tplc="3E1C3974" w:tentative="1">
      <w:start w:val="1"/>
      <w:numFmt w:val="bullet"/>
      <w:lvlText w:val="o"/>
      <w:lvlJc w:val="left"/>
      <w:pPr>
        <w:tabs>
          <w:tab w:val="num" w:pos="3600"/>
        </w:tabs>
        <w:ind w:left="3600" w:hanging="360"/>
      </w:pPr>
      <w:rPr>
        <w:rFonts w:ascii="Courier New" w:hAnsi="Courier New" w:cs="Courier New" w:hint="default"/>
      </w:rPr>
    </w:lvl>
    <w:lvl w:ilvl="5" w:tplc="6472DFCA" w:tentative="1">
      <w:start w:val="1"/>
      <w:numFmt w:val="bullet"/>
      <w:lvlText w:val=""/>
      <w:lvlJc w:val="left"/>
      <w:pPr>
        <w:tabs>
          <w:tab w:val="num" w:pos="4320"/>
        </w:tabs>
        <w:ind w:left="4320" w:hanging="360"/>
      </w:pPr>
      <w:rPr>
        <w:rFonts w:ascii="Wingdings" w:hAnsi="Wingdings" w:hint="default"/>
      </w:rPr>
    </w:lvl>
    <w:lvl w:ilvl="6" w:tplc="F822F55A" w:tentative="1">
      <w:start w:val="1"/>
      <w:numFmt w:val="bullet"/>
      <w:lvlText w:val=""/>
      <w:lvlJc w:val="left"/>
      <w:pPr>
        <w:tabs>
          <w:tab w:val="num" w:pos="5040"/>
        </w:tabs>
        <w:ind w:left="5040" w:hanging="360"/>
      </w:pPr>
      <w:rPr>
        <w:rFonts w:ascii="Symbol" w:hAnsi="Symbol" w:hint="default"/>
      </w:rPr>
    </w:lvl>
    <w:lvl w:ilvl="7" w:tplc="178A7418" w:tentative="1">
      <w:start w:val="1"/>
      <w:numFmt w:val="bullet"/>
      <w:lvlText w:val="o"/>
      <w:lvlJc w:val="left"/>
      <w:pPr>
        <w:tabs>
          <w:tab w:val="num" w:pos="5760"/>
        </w:tabs>
        <w:ind w:left="5760" w:hanging="360"/>
      </w:pPr>
      <w:rPr>
        <w:rFonts w:ascii="Courier New" w:hAnsi="Courier New" w:cs="Courier New" w:hint="default"/>
      </w:rPr>
    </w:lvl>
    <w:lvl w:ilvl="8" w:tplc="240EA9D6" w:tentative="1">
      <w:start w:val="1"/>
      <w:numFmt w:val="bullet"/>
      <w:lvlText w:val=""/>
      <w:lvlJc w:val="left"/>
      <w:pPr>
        <w:tabs>
          <w:tab w:val="num" w:pos="6480"/>
        </w:tabs>
        <w:ind w:left="6480" w:hanging="360"/>
      </w:pPr>
      <w:rPr>
        <w:rFonts w:ascii="Wingdings" w:hAnsi="Wingdings" w:hint="default"/>
      </w:rPr>
    </w:lvl>
  </w:abstractNum>
  <w:num w:numId="1" w16cid:durableId="1147281355">
    <w:abstractNumId w:val="4"/>
  </w:num>
  <w:num w:numId="2" w16cid:durableId="162087999">
    <w:abstractNumId w:val="5"/>
  </w:num>
  <w:num w:numId="3" w16cid:durableId="1852140478">
    <w:abstractNumId w:val="0"/>
  </w:num>
  <w:num w:numId="4" w16cid:durableId="1379207713">
    <w:abstractNumId w:val="8"/>
  </w:num>
  <w:num w:numId="5" w16cid:durableId="398526567">
    <w:abstractNumId w:val="6"/>
  </w:num>
  <w:num w:numId="6" w16cid:durableId="964893137">
    <w:abstractNumId w:val="7"/>
  </w:num>
  <w:num w:numId="7" w16cid:durableId="81755194">
    <w:abstractNumId w:val="2"/>
  </w:num>
  <w:num w:numId="8" w16cid:durableId="137457707">
    <w:abstractNumId w:val="1"/>
  </w:num>
  <w:num w:numId="9" w16cid:durableId="83453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a_company_name" w:val="Best Insurance"/>
  </w:docVars>
  <w:rsids>
    <w:rsidRoot w:val="000F56B3"/>
    <w:rsid w:val="000230C4"/>
    <w:rsid w:val="00040FE7"/>
    <w:rsid w:val="00050722"/>
    <w:rsid w:val="000A2654"/>
    <w:rsid w:val="000B0857"/>
    <w:rsid w:val="000D2960"/>
    <w:rsid w:val="000F56B3"/>
    <w:rsid w:val="0012038B"/>
    <w:rsid w:val="00125EE9"/>
    <w:rsid w:val="001A0A06"/>
    <w:rsid w:val="001A0A0A"/>
    <w:rsid w:val="001F3135"/>
    <w:rsid w:val="0020136F"/>
    <w:rsid w:val="0024565E"/>
    <w:rsid w:val="00267464"/>
    <w:rsid w:val="00275D71"/>
    <w:rsid w:val="002E5059"/>
    <w:rsid w:val="00305A5C"/>
    <w:rsid w:val="00316460"/>
    <w:rsid w:val="003369BF"/>
    <w:rsid w:val="00342676"/>
    <w:rsid w:val="003A0C37"/>
    <w:rsid w:val="003B1AE8"/>
    <w:rsid w:val="003B5BCA"/>
    <w:rsid w:val="003F6290"/>
    <w:rsid w:val="0041721E"/>
    <w:rsid w:val="004506D6"/>
    <w:rsid w:val="00461824"/>
    <w:rsid w:val="0047035C"/>
    <w:rsid w:val="004B169B"/>
    <w:rsid w:val="00514FA2"/>
    <w:rsid w:val="00520455"/>
    <w:rsid w:val="00583EAD"/>
    <w:rsid w:val="005D6524"/>
    <w:rsid w:val="005D747C"/>
    <w:rsid w:val="005E5D3B"/>
    <w:rsid w:val="00651BAA"/>
    <w:rsid w:val="00687236"/>
    <w:rsid w:val="006D4283"/>
    <w:rsid w:val="006F4BD8"/>
    <w:rsid w:val="0071609D"/>
    <w:rsid w:val="00725A6E"/>
    <w:rsid w:val="0072762D"/>
    <w:rsid w:val="00747C19"/>
    <w:rsid w:val="007669A1"/>
    <w:rsid w:val="00773301"/>
    <w:rsid w:val="007755D8"/>
    <w:rsid w:val="007D6474"/>
    <w:rsid w:val="007D6ABE"/>
    <w:rsid w:val="00801658"/>
    <w:rsid w:val="0081121F"/>
    <w:rsid w:val="00930F88"/>
    <w:rsid w:val="00943886"/>
    <w:rsid w:val="00945E26"/>
    <w:rsid w:val="009636F5"/>
    <w:rsid w:val="009F2355"/>
    <w:rsid w:val="00A15A90"/>
    <w:rsid w:val="00A42849"/>
    <w:rsid w:val="00B01F8C"/>
    <w:rsid w:val="00B631E5"/>
    <w:rsid w:val="00C46A32"/>
    <w:rsid w:val="00C55AEF"/>
    <w:rsid w:val="00C57A37"/>
    <w:rsid w:val="00CC7C3F"/>
    <w:rsid w:val="00CD2A7D"/>
    <w:rsid w:val="00CE0055"/>
    <w:rsid w:val="00D068B2"/>
    <w:rsid w:val="00D73649"/>
    <w:rsid w:val="00DA71E9"/>
    <w:rsid w:val="00E14200"/>
    <w:rsid w:val="00E3437E"/>
    <w:rsid w:val="00EA2D7C"/>
    <w:rsid w:val="00F71029"/>
    <w:rsid w:val="00F75C1D"/>
    <w:rsid w:val="00FB3C88"/>
    <w:rsid w:val="00FD4A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758E"/>
  <w15:chartTrackingRefBased/>
  <w15:docId w15:val="{C7572D1B-1F17-48AC-BABC-3F8BBD44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69B"/>
    <w:pPr>
      <w:spacing w:before="40" w:after="40"/>
    </w:pPr>
    <w:rPr>
      <w:rFonts w:ascii="Verdana" w:hAnsi="Verdana"/>
    </w:rPr>
  </w:style>
  <w:style w:type="paragraph" w:styleId="Heading1">
    <w:name w:val="heading 1"/>
    <w:basedOn w:val="Normal"/>
    <w:next w:val="Normal"/>
    <w:link w:val="Heading1Char"/>
    <w:uiPriority w:val="9"/>
    <w:qFormat/>
    <w:rsid w:val="000230C4"/>
    <w:pPr>
      <w:keepNext/>
      <w:keepLines/>
      <w:spacing w:before="240" w:after="0"/>
      <w:outlineLvl w:val="0"/>
    </w:pPr>
    <w:rPr>
      <w:rFonts w:eastAsiaTheme="majorEastAsia" w:cstheme="majorBidi"/>
      <w:color w:val="1A092D"/>
      <w:sz w:val="96"/>
      <w:szCs w:val="32"/>
    </w:rPr>
  </w:style>
  <w:style w:type="paragraph" w:styleId="Heading2">
    <w:name w:val="heading 2"/>
    <w:basedOn w:val="Normal"/>
    <w:next w:val="Normal"/>
    <w:link w:val="Heading2Char"/>
    <w:uiPriority w:val="9"/>
    <w:unhideWhenUsed/>
    <w:qFormat/>
    <w:rsid w:val="000230C4"/>
    <w:pPr>
      <w:keepNext/>
      <w:keepLines/>
      <w:spacing w:after="120" w:line="276" w:lineRule="auto"/>
      <w:outlineLvl w:val="1"/>
    </w:pPr>
    <w:rPr>
      <w:rFonts w:eastAsiaTheme="majorEastAsia" w:cstheme="majorBidi"/>
      <w:b/>
      <w:bCs/>
      <w:color w:val="6ED8C6"/>
      <w:sz w:val="36"/>
      <w:szCs w:val="28"/>
    </w:rPr>
  </w:style>
  <w:style w:type="paragraph" w:styleId="Heading3">
    <w:name w:val="heading 3"/>
    <w:basedOn w:val="Normal"/>
    <w:next w:val="Normal"/>
    <w:link w:val="Heading3Char"/>
    <w:uiPriority w:val="9"/>
    <w:unhideWhenUsed/>
    <w:qFormat/>
    <w:rsid w:val="003A0C37"/>
    <w:pPr>
      <w:keepNext/>
      <w:keepLines/>
      <w:spacing w:after="0"/>
      <w:outlineLvl w:val="2"/>
    </w:pPr>
    <w:rPr>
      <w:rFonts w:eastAsiaTheme="majorEastAsia" w:cstheme="majorBidi"/>
      <w:b/>
      <w:color w:val="6ED8C6"/>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SBodyText">
    <w:name w:val="TOS_BodyText"/>
    <w:basedOn w:val="Normal"/>
    <w:link w:val="TOSBodyTextChar"/>
    <w:rsid w:val="000F56B3"/>
    <w:pPr>
      <w:spacing w:after="0" w:line="240" w:lineRule="auto"/>
    </w:pPr>
    <w:rPr>
      <w:rFonts w:ascii="Arial" w:eastAsia="Times New Roman" w:hAnsi="Arial" w:cs="Times New Roman"/>
      <w:szCs w:val="24"/>
    </w:rPr>
  </w:style>
  <w:style w:type="paragraph" w:customStyle="1" w:styleId="TOSListBullet">
    <w:name w:val="TOS_ListBullet"/>
    <w:basedOn w:val="TOSBodyText"/>
    <w:link w:val="TOSListBulletChar"/>
    <w:rsid w:val="000F56B3"/>
    <w:pPr>
      <w:numPr>
        <w:numId w:val="5"/>
      </w:numPr>
      <w:spacing w:before="60" w:after="60"/>
    </w:pPr>
  </w:style>
  <w:style w:type="paragraph" w:styleId="Header">
    <w:name w:val="header"/>
    <w:basedOn w:val="Normal"/>
    <w:link w:val="HeaderChar"/>
    <w:uiPriority w:val="99"/>
    <w:unhideWhenUsed/>
    <w:rsid w:val="00CE0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055"/>
  </w:style>
  <w:style w:type="paragraph" w:styleId="Footer">
    <w:name w:val="footer"/>
    <w:basedOn w:val="Normal"/>
    <w:link w:val="FooterChar"/>
    <w:uiPriority w:val="99"/>
    <w:unhideWhenUsed/>
    <w:rsid w:val="00CE0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055"/>
  </w:style>
  <w:style w:type="character" w:styleId="PageNumber">
    <w:name w:val="page number"/>
    <w:basedOn w:val="DefaultParagraphFont"/>
    <w:rsid w:val="004506D6"/>
  </w:style>
  <w:style w:type="paragraph" w:customStyle="1" w:styleId="TOSFooter">
    <w:name w:val="TOS_Footer"/>
    <w:basedOn w:val="TOSBodyText"/>
    <w:rsid w:val="004506D6"/>
    <w:rPr>
      <w:sz w:val="16"/>
    </w:rPr>
  </w:style>
  <w:style w:type="paragraph" w:styleId="Revision">
    <w:name w:val="Revision"/>
    <w:hidden/>
    <w:uiPriority w:val="99"/>
    <w:semiHidden/>
    <w:rsid w:val="00B631E5"/>
    <w:pPr>
      <w:spacing w:after="0" w:line="240" w:lineRule="auto"/>
    </w:pPr>
  </w:style>
  <w:style w:type="table" w:styleId="TableGrid">
    <w:name w:val="Table Grid"/>
    <w:basedOn w:val="TableNormal"/>
    <w:uiPriority w:val="59"/>
    <w:rsid w:val="00EA2D7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D4A5D"/>
  </w:style>
  <w:style w:type="character" w:customStyle="1" w:styleId="eop">
    <w:name w:val="eop"/>
    <w:basedOn w:val="DefaultParagraphFont"/>
    <w:rsid w:val="00FD4A5D"/>
  </w:style>
  <w:style w:type="character" w:customStyle="1" w:styleId="Heading2Char">
    <w:name w:val="Heading 2 Char"/>
    <w:basedOn w:val="DefaultParagraphFont"/>
    <w:link w:val="Heading2"/>
    <w:uiPriority w:val="9"/>
    <w:rsid w:val="000230C4"/>
    <w:rPr>
      <w:rFonts w:ascii="Verdana" w:eastAsiaTheme="majorEastAsia" w:hAnsi="Verdana" w:cstheme="majorBidi"/>
      <w:b/>
      <w:bCs/>
      <w:color w:val="6ED8C6"/>
      <w:sz w:val="36"/>
      <w:szCs w:val="28"/>
    </w:rPr>
  </w:style>
  <w:style w:type="paragraph" w:styleId="BodyText">
    <w:name w:val="Body Text"/>
    <w:basedOn w:val="Normal"/>
    <w:link w:val="BodyTextChar"/>
    <w:unhideWhenUsed/>
    <w:qFormat/>
    <w:rsid w:val="00316460"/>
    <w:pPr>
      <w:spacing w:after="180" w:line="240" w:lineRule="auto"/>
    </w:pPr>
    <w:rPr>
      <w:rFonts w:ascii="Arial" w:eastAsia="Times New Roman" w:hAnsi="Arial" w:cs="Arial"/>
      <w:sz w:val="20"/>
      <w:lang w:val="en-US"/>
    </w:rPr>
  </w:style>
  <w:style w:type="character" w:customStyle="1" w:styleId="BodyTextChar">
    <w:name w:val="Body Text Char"/>
    <w:basedOn w:val="DefaultParagraphFont"/>
    <w:link w:val="BodyText"/>
    <w:rsid w:val="00316460"/>
    <w:rPr>
      <w:rFonts w:ascii="Arial" w:eastAsia="Times New Roman" w:hAnsi="Arial" w:cs="Arial"/>
      <w:sz w:val="20"/>
      <w:lang w:val="en-US"/>
    </w:rPr>
  </w:style>
  <w:style w:type="paragraph" w:customStyle="1" w:styleId="paragraph">
    <w:name w:val="paragraph"/>
    <w:basedOn w:val="Normal"/>
    <w:rsid w:val="003164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230C4"/>
    <w:rPr>
      <w:rFonts w:ascii="Verdana" w:eastAsiaTheme="majorEastAsia" w:hAnsi="Verdana" w:cstheme="majorBidi"/>
      <w:color w:val="1A092D"/>
      <w:sz w:val="96"/>
      <w:szCs w:val="32"/>
    </w:rPr>
  </w:style>
  <w:style w:type="character" w:customStyle="1" w:styleId="Heading3Char">
    <w:name w:val="Heading 3 Char"/>
    <w:basedOn w:val="DefaultParagraphFont"/>
    <w:link w:val="Heading3"/>
    <w:uiPriority w:val="9"/>
    <w:rsid w:val="003A0C37"/>
    <w:rPr>
      <w:rFonts w:ascii="Verdana" w:eastAsiaTheme="majorEastAsia" w:hAnsi="Verdana" w:cstheme="majorBidi"/>
      <w:b/>
      <w:color w:val="6ED8C6"/>
      <w:sz w:val="28"/>
      <w:szCs w:val="24"/>
    </w:rPr>
  </w:style>
  <w:style w:type="paragraph" w:customStyle="1" w:styleId="Bullet1">
    <w:name w:val="Bullet 1"/>
    <w:basedOn w:val="TOSListBullet"/>
    <w:link w:val="Bullet1Char"/>
    <w:qFormat/>
    <w:rsid w:val="004B169B"/>
    <w:pPr>
      <w:numPr>
        <w:numId w:val="6"/>
      </w:numPr>
      <w:spacing w:before="40" w:after="40"/>
      <w:ind w:left="568" w:hanging="284"/>
    </w:pPr>
    <w:rPr>
      <w:rFonts w:ascii="Verdana" w:hAnsi="Verdana"/>
    </w:rPr>
  </w:style>
  <w:style w:type="paragraph" w:customStyle="1" w:styleId="Bullet2">
    <w:name w:val="Bullet 2"/>
    <w:basedOn w:val="TOSListBullet"/>
    <w:link w:val="Bullet2Char"/>
    <w:qFormat/>
    <w:rsid w:val="003A0C37"/>
    <w:pPr>
      <w:numPr>
        <w:numId w:val="9"/>
      </w:numPr>
      <w:spacing w:before="40" w:after="40"/>
      <w:ind w:left="1702" w:hanging="851"/>
    </w:pPr>
    <w:rPr>
      <w:rFonts w:ascii="Verdana" w:hAnsi="Verdana" w:cstheme="minorHAnsi"/>
    </w:rPr>
  </w:style>
  <w:style w:type="character" w:customStyle="1" w:styleId="TOSBodyTextChar">
    <w:name w:val="TOS_BodyText Char"/>
    <w:basedOn w:val="DefaultParagraphFont"/>
    <w:link w:val="TOSBodyText"/>
    <w:rsid w:val="0047035C"/>
    <w:rPr>
      <w:rFonts w:ascii="Arial" w:eastAsia="Times New Roman" w:hAnsi="Arial" w:cs="Times New Roman"/>
      <w:szCs w:val="24"/>
    </w:rPr>
  </w:style>
  <w:style w:type="character" w:customStyle="1" w:styleId="TOSListBulletChar">
    <w:name w:val="TOS_ListBullet Char"/>
    <w:basedOn w:val="TOSBodyTextChar"/>
    <w:link w:val="TOSListBullet"/>
    <w:rsid w:val="0047035C"/>
    <w:rPr>
      <w:rFonts w:ascii="Arial" w:eastAsia="Times New Roman" w:hAnsi="Arial" w:cs="Times New Roman"/>
      <w:szCs w:val="24"/>
    </w:rPr>
  </w:style>
  <w:style w:type="character" w:customStyle="1" w:styleId="Bullet1Char">
    <w:name w:val="Bullet 1 Char"/>
    <w:basedOn w:val="TOSListBulletChar"/>
    <w:link w:val="Bullet1"/>
    <w:rsid w:val="004B169B"/>
    <w:rPr>
      <w:rFonts w:ascii="Verdana" w:eastAsia="Times New Roman" w:hAnsi="Verdana" w:cs="Times New Roman"/>
      <w:szCs w:val="24"/>
    </w:rPr>
  </w:style>
  <w:style w:type="character" w:customStyle="1" w:styleId="Bullet2Char">
    <w:name w:val="Bullet 2 Char"/>
    <w:basedOn w:val="TOSListBulletChar"/>
    <w:link w:val="Bullet2"/>
    <w:rsid w:val="003A0C37"/>
    <w:rPr>
      <w:rFonts w:ascii="Verdana" w:eastAsia="Times New Roman" w:hAnsi="Verdana"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368</Words>
  <Characters>2100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GS2022</dc:creator>
  <cp:lastModifiedBy>harish gulwani</cp:lastModifiedBy>
  <cp:revision>2</cp:revision>
  <dcterms:created xsi:type="dcterms:W3CDTF">2023-05-23T06:43:00Z</dcterms:created>
  <dcterms:modified xsi:type="dcterms:W3CDTF">2023-05-23T06:43:00Z</dcterms:modified>
</cp:coreProperties>
</file>